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ДЕПАРТАМЕНТ ГОСУДАРСТВЕННОЙ ПОЛИТИКИ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ОБЩЕГО ОБРАЗОВАНИЯ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августа 2014 г. N 08-1036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ОБЕСПЕЧЕНИИ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ПОВТОРНОЙ СДАЧИ ЭКЗАМЕНОВ </w:t>
      </w:r>
      <w:proofErr w:type="gramStart"/>
      <w:r>
        <w:rPr>
          <w:rFonts w:ascii="Calibri" w:hAnsi="Calibri" w:cs="Calibri"/>
          <w:b/>
          <w:bCs/>
        </w:rPr>
        <w:t>ОБУЧАЮЩИМИСЯ</w:t>
      </w:r>
      <w:proofErr w:type="gramEnd"/>
      <w:r>
        <w:rPr>
          <w:rFonts w:ascii="Calibri" w:hAnsi="Calibri" w:cs="Calibri"/>
          <w:b/>
          <w:bCs/>
        </w:rPr>
        <w:t>, НЕ ПРОШЕДШИМИ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ГОСУДАРСТВЕННУЮ ИТОГОВУЮ АТТЕСТАЦИЮ ПО </w:t>
      </w:r>
      <w:proofErr w:type="gramStart"/>
      <w:r>
        <w:rPr>
          <w:rFonts w:ascii="Calibri" w:hAnsi="Calibri" w:cs="Calibri"/>
          <w:b/>
          <w:bCs/>
        </w:rPr>
        <w:t>ОБРАЗОВАТЕЛЬНЫМ</w:t>
      </w:r>
      <w:proofErr w:type="gramEnd"/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ПРОГРАММАМ ОСНОВНОГО ОБЩЕГО ОБРАЗОВАНИЯ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дополнение к </w:t>
      </w:r>
      <w:hyperlink r:id="rId6" w:history="1">
        <w:r>
          <w:rPr>
            <w:rFonts w:ascii="Calibri" w:hAnsi="Calibri" w:cs="Calibri"/>
            <w:color w:val="0000FF"/>
          </w:rPr>
          <w:t>письму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24 апреля 2014 г. N НТ-443/08 "О продолжении обучения лиц, не прошедших государственной итоговой аттестации по образовательным программам основного общего образования" Министерство образования и науки Российской Федерации сообщает.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 целью обеспечения возможности для лиц, указанных в </w:t>
      </w:r>
      <w:hyperlink r:id="rId7" w:history="1">
        <w:r>
          <w:rPr>
            <w:rFonts w:ascii="Calibri" w:hAnsi="Calibri" w:cs="Calibri"/>
            <w:color w:val="0000FF"/>
          </w:rPr>
          <w:t>пункте 61</w:t>
        </w:r>
      </w:hyperlink>
      <w:r>
        <w:rPr>
          <w:rFonts w:ascii="Calibri" w:hAnsi="Calibri" w:cs="Calibri"/>
        </w:rPr>
        <w:t xml:space="preserve"> Порядка проведения государственной итоговой аттестации по образовательным программ основного общего образования, утвержденного приказом Министерства образования и науки Российской Федерации от 25 декабря 2013 г. N 1394 (далее - Порядок), Министерством образования и науки Российской Федерации подготовлены приказы от 28 июля 2014 г. N 847 "О внесении изменений в некоторые приказы Министерства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образования и науки Российской Федерации" (далее - приказ N 847) и от 30 июля 2014 г. </w:t>
      </w:r>
      <w:hyperlink r:id="rId8" w:history="1">
        <w:r>
          <w:rPr>
            <w:rFonts w:ascii="Calibri" w:hAnsi="Calibri" w:cs="Calibri"/>
            <w:color w:val="0000FF"/>
          </w:rPr>
          <w:t>N 863</w:t>
        </w:r>
      </w:hyperlink>
      <w:r>
        <w:rPr>
          <w:rFonts w:ascii="Calibri" w:hAnsi="Calibri" w:cs="Calibri"/>
        </w:rPr>
        <w:t xml:space="preserve"> "О внесении изменения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N 1394" (далее - приказ N 863).</w:t>
      </w:r>
      <w:proofErr w:type="gramEnd"/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Данные приказы предоставляют возможность выпускникам 9 классов, не прошедшим государственной итоговой аттестации (далее - ГИА)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возможности прохождения ГИА по соответствующим учебным предметам не через год, а в сентябре текущего года (в период с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8 по 30 сентября 2014 года).</w:t>
      </w:r>
      <w:proofErr w:type="gramEnd"/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Кроме того, в настоящее время Министерством образования и науки Российской Федерации издан приказ от 28 мая 2014 г. N 598 "О внесении изменения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N 1015",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которым учащиеся, освоившие образовательные программы основного общего образования и получившие на ГИА неудовлетворительные результаты, по усмотрению их родителей (законных представителей) оставляются на повторное обучение.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настоящее время указанные приказы находятся на государственной регистрации в Министерстве юстиции Российской Федерации.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вышеизложенным и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пунктами 3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4 части 1 статьи 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Федерации", согласно которым обеспечение государственных гарантий реализации прав на получение общедоступного и бесплатного основного общего и среднего общего образования в муниципальных общеобразовательных организациях, а также организация предоставления общего образования в государственных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образовательных организациях субъектов Российской Федерации отнесены к полномочиям органов государственной власти субъектов Российской Федерации в сфере </w:t>
      </w:r>
      <w:r>
        <w:rPr>
          <w:rFonts w:ascii="Calibri" w:hAnsi="Calibri" w:cs="Calibri"/>
        </w:rPr>
        <w:lastRenderedPageBreak/>
        <w:t>образования, органам государственной власти субъектов Российской Федерации, осуществляющих государственное управление в сфере образования, необходимо:</w:t>
      </w:r>
      <w:proofErr w:type="gramEnd"/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своевременно информировать обучающихся, указанных в </w:t>
      </w:r>
      <w:hyperlink r:id="rId11" w:history="1">
        <w:r>
          <w:rPr>
            <w:rFonts w:ascii="Calibri" w:hAnsi="Calibri" w:cs="Calibri"/>
            <w:color w:val="0000FF"/>
          </w:rPr>
          <w:t>пункте 61</w:t>
        </w:r>
      </w:hyperlink>
      <w:r>
        <w:rPr>
          <w:rFonts w:ascii="Calibri" w:hAnsi="Calibri" w:cs="Calibri"/>
        </w:rPr>
        <w:t xml:space="preserve"> Порядка, их родителей (законных представителей) о дополнительных сроках для повторной сдачи ГИА;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необходимые условия для подготовки и повторной сдачи ГИА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, указанными в </w:t>
      </w:r>
      <w:hyperlink r:id="rId12" w:history="1">
        <w:r>
          <w:rPr>
            <w:rFonts w:ascii="Calibri" w:hAnsi="Calibri" w:cs="Calibri"/>
            <w:color w:val="0000FF"/>
          </w:rPr>
          <w:t>пункте 61</w:t>
        </w:r>
      </w:hyperlink>
      <w:r>
        <w:rPr>
          <w:rFonts w:ascii="Calibri" w:hAnsi="Calibri" w:cs="Calibri"/>
        </w:rPr>
        <w:t xml:space="preserve"> Порядка;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повторного получения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неудовлетворительного результата на ГИА обеспечить организацию их повторного обучения по образовательным программам основного общего образования.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 директора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 государственной политики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сфере общего образования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И.И.ТАРАДАНОВА</w:t>
      </w: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C07" w:rsidRDefault="0014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C07" w:rsidRDefault="00142C0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22A33" w:rsidRDefault="00C22A33"/>
    <w:sectPr w:rsidR="00C22A33" w:rsidSect="0078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07"/>
    <w:rsid w:val="00142C07"/>
    <w:rsid w:val="00C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DAC15473E738D62CE1C5C6512F179A8F991E6045D4996663BDD636D2J8R8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DAC15473E738D62CE1C5C6512F179A8F991E6049D5996663BDD636D2880928DD384FJ3R7K" TargetMode="External"/><Relationship Id="rId12" Type="http://schemas.openxmlformats.org/officeDocument/2006/relationships/hyperlink" Target="consultantplus://offline/ref=AADAC15473E738D62CE1C5C6512F179A8F991E6049D5996663BDD636D2880928DD384FJ3R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DAC15473E738D62CE1C5C6512F179A8F991A6740DC996663BDD636D2J8R8K" TargetMode="External"/><Relationship Id="rId11" Type="http://schemas.openxmlformats.org/officeDocument/2006/relationships/hyperlink" Target="consultantplus://offline/ref=AADAC15473E738D62CE1C5C6512F179A8F991E6049D5996663BDD636D2880928DD384FJ3R7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ADAC15473E738D62CE1C5C6512F179A8F991C6A49D0996663BDD636D2880928DD384F359FADFE11JCR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DAC15473E738D62CE1C5C6512F179A8F991C6A49D0996663BDD636D2880928DD384F359FADFE10JCR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1</cp:revision>
  <dcterms:created xsi:type="dcterms:W3CDTF">2014-10-15T10:17:00Z</dcterms:created>
  <dcterms:modified xsi:type="dcterms:W3CDTF">2014-10-15T10:18:00Z</dcterms:modified>
</cp:coreProperties>
</file>